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1D" w:rsidRDefault="00570A1D" w:rsidP="00570A1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«06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570A1D" w:rsidRDefault="00570A1D" w:rsidP="00570A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70A1D" w:rsidRDefault="00570A1D" w:rsidP="00570A1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70A1D" w:rsidRPr="006C0B3B" w:rsidRDefault="00570A1D" w:rsidP="00570A1D">
      <w:pPr>
        <w:pStyle w:val="a4"/>
        <w:numPr>
          <w:ilvl w:val="0"/>
          <w:numId w:val="17"/>
        </w:numPr>
        <w:spacing w:after="200" w:line="276" w:lineRule="auto"/>
        <w:jc w:val="both"/>
      </w:pPr>
      <w:r>
        <w:t>Общество с ограниченной ответственностью «Норд Инжиниринг» ИНН 1435231380</w:t>
      </w:r>
    </w:p>
    <w:p w:rsidR="00570A1D" w:rsidRPr="006C0B3B" w:rsidRDefault="00570A1D" w:rsidP="00570A1D">
      <w:pPr>
        <w:pStyle w:val="a4"/>
        <w:numPr>
          <w:ilvl w:val="0"/>
          <w:numId w:val="17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СтройТрейдКом</w:t>
      </w:r>
      <w:proofErr w:type="spellEnd"/>
      <w:r>
        <w:t>» ИНН 7724775862</w:t>
      </w:r>
    </w:p>
    <w:p w:rsidR="00570A1D" w:rsidRPr="006C0B3B" w:rsidRDefault="00570A1D" w:rsidP="00570A1D">
      <w:pPr>
        <w:pStyle w:val="a4"/>
        <w:numPr>
          <w:ilvl w:val="0"/>
          <w:numId w:val="17"/>
        </w:numPr>
        <w:spacing w:after="200" w:line="276" w:lineRule="auto"/>
        <w:jc w:val="both"/>
      </w:pPr>
      <w:r>
        <w:t xml:space="preserve">Общество с ограниченной ответственностью «ПГП» ИНН 7801282952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2018-05-14T11:07:00Z</dcterms:created>
  <dcterms:modified xsi:type="dcterms:W3CDTF">2018-05-14T11:08:00Z</dcterms:modified>
</cp:coreProperties>
</file>